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E" w:rsidRDefault="0004166E" w:rsidP="00CC603E">
      <w:pPr>
        <w:pStyle w:val="Heading1"/>
        <w:rPr>
          <w:b w:val="0"/>
          <w:bCs w:val="0"/>
        </w:rPr>
      </w:pPr>
      <w:bookmarkStart w:id="0" w:name="_TOC_250033"/>
      <w:r>
        <w:rPr>
          <w:noProof/>
          <w:spacing w:val="-1"/>
        </w:rPr>
        <w:drawing>
          <wp:anchor distT="0" distB="0" distL="114300" distR="114300" simplePos="0" relativeHeight="251658240" behindDoc="1" locked="0" layoutInCell="1" allowOverlap="1" wp14:anchorId="0B41E710" wp14:editId="7A4A1691">
            <wp:simplePos x="0" y="0"/>
            <wp:positionH relativeFrom="column">
              <wp:posOffset>4284345</wp:posOffset>
            </wp:positionH>
            <wp:positionV relativeFrom="paragraph">
              <wp:posOffset>-327660</wp:posOffset>
            </wp:positionV>
            <wp:extent cx="1120140" cy="929640"/>
            <wp:effectExtent l="0" t="0" r="3810" b="3810"/>
            <wp:wrapSquare wrapText="bothSides"/>
            <wp:docPr id="3" name="Picture 3" descr="C:\Users\Administrator\Documents\Lamplighter\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amplighter\LL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3E">
        <w:rPr>
          <w:spacing w:val="-4"/>
        </w:rPr>
        <w:t>Lo</w:t>
      </w:r>
      <w:r w:rsidR="00CC603E">
        <w:rPr>
          <w:spacing w:val="-5"/>
        </w:rPr>
        <w:t>c</w:t>
      </w:r>
      <w:r w:rsidR="00CC603E">
        <w:rPr>
          <w:spacing w:val="-4"/>
        </w:rPr>
        <w:t>al</w:t>
      </w:r>
      <w:r w:rsidR="00CC603E">
        <w:rPr>
          <w:spacing w:val="-1"/>
        </w:rPr>
        <w:t xml:space="preserve"> </w:t>
      </w:r>
      <w:r w:rsidR="00CC603E">
        <w:rPr>
          <w:spacing w:val="-4"/>
        </w:rPr>
        <w:t>Ministry</w:t>
      </w:r>
      <w:r w:rsidR="00CC603E">
        <w:rPr>
          <w:spacing w:val="-2"/>
        </w:rPr>
        <w:t xml:space="preserve"> </w:t>
      </w:r>
      <w:r w:rsidR="00CC603E">
        <w:rPr>
          <w:spacing w:val="-1"/>
        </w:rPr>
        <w:t>Council</w:t>
      </w:r>
      <w:bookmarkEnd w:id="0"/>
      <w:r w:rsidRPr="0004166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603E" w:rsidRDefault="00CC603E" w:rsidP="00CC603E">
      <w:pPr>
        <w:spacing w:line="240" w:lineRule="exact"/>
        <w:rPr>
          <w:sz w:val="24"/>
          <w:szCs w:val="24"/>
        </w:rPr>
      </w:pPr>
    </w:p>
    <w:p w:rsidR="0004166E" w:rsidRDefault="00CC603E" w:rsidP="00CC603E">
      <w:pPr>
        <w:ind w:left="118"/>
        <w:rPr>
          <w:rFonts w:ascii="Cambria"/>
          <w:b/>
          <w:i/>
          <w:sz w:val="20"/>
        </w:rPr>
      </w:pPr>
      <w:r>
        <w:rPr>
          <w:rFonts w:ascii="Cambria"/>
          <w:b/>
          <w:i/>
          <w:spacing w:val="-2"/>
          <w:sz w:val="28"/>
        </w:rPr>
        <w:t>Governing</w:t>
      </w:r>
      <w:r>
        <w:rPr>
          <w:rFonts w:ascii="Cambria"/>
          <w:b/>
          <w:i/>
          <w:spacing w:val="-6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Body:</w:t>
      </w:r>
      <w:r>
        <w:rPr>
          <w:rFonts w:ascii="Cambria"/>
          <w:b/>
          <w:i/>
          <w:spacing w:val="19"/>
          <w:sz w:val="28"/>
        </w:rPr>
        <w:t xml:space="preserve"> </w:t>
      </w:r>
      <w:r>
        <w:rPr>
          <w:rFonts w:ascii="Cambria"/>
          <w:b/>
          <w:i/>
          <w:spacing w:val="-1"/>
          <w:sz w:val="20"/>
        </w:rPr>
        <w:t>Total</w:t>
      </w:r>
      <w:r>
        <w:rPr>
          <w:rFonts w:ascii="Cambria"/>
          <w:b/>
          <w:i/>
          <w:spacing w:val="-4"/>
          <w:sz w:val="20"/>
        </w:rPr>
        <w:t xml:space="preserve"> </w:t>
      </w:r>
      <w:r>
        <w:rPr>
          <w:rFonts w:ascii="Cambria"/>
          <w:b/>
          <w:i/>
          <w:sz w:val="20"/>
        </w:rPr>
        <w:t>of</w:t>
      </w:r>
      <w:r>
        <w:rPr>
          <w:rFonts w:ascii="Cambria"/>
          <w:b/>
          <w:i/>
          <w:spacing w:val="-4"/>
          <w:sz w:val="20"/>
        </w:rPr>
        <w:t xml:space="preserve"> </w:t>
      </w:r>
      <w:r>
        <w:rPr>
          <w:rFonts w:ascii="Cambria"/>
          <w:b/>
          <w:i/>
          <w:sz w:val="20"/>
        </w:rPr>
        <w:t>7</w:t>
      </w:r>
    </w:p>
    <w:p w:rsidR="0004166E" w:rsidRDefault="0004166E" w:rsidP="00CC603E">
      <w:pPr>
        <w:ind w:left="118"/>
        <w:rPr>
          <w:rFonts w:ascii="Cambria"/>
          <w:b/>
          <w:i/>
          <w:sz w:val="20"/>
        </w:rPr>
      </w:pPr>
    </w:p>
    <w:p w:rsidR="00CC603E" w:rsidRDefault="00CC603E" w:rsidP="00CC603E">
      <w:pPr>
        <w:ind w:left="118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pacing w:val="-1"/>
          <w:sz w:val="20"/>
          <w:u w:val="single" w:color="000000"/>
        </w:rPr>
        <w:t>(Head/Overseers/Mind</w:t>
      </w:r>
      <w:r>
        <w:rPr>
          <w:rFonts w:ascii="Cambria"/>
          <w:i/>
          <w:spacing w:val="-7"/>
          <w:sz w:val="20"/>
          <w:u w:val="single" w:color="000000"/>
        </w:rPr>
        <w:t xml:space="preserve"> </w:t>
      </w:r>
      <w:r>
        <w:rPr>
          <w:rFonts w:ascii="Cambria"/>
          <w:i/>
          <w:sz w:val="20"/>
          <w:u w:val="single" w:color="000000"/>
        </w:rPr>
        <w:t>of</w:t>
      </w:r>
      <w:r>
        <w:rPr>
          <w:rFonts w:ascii="Cambria"/>
          <w:i/>
          <w:spacing w:val="-5"/>
          <w:sz w:val="20"/>
          <w:u w:val="single" w:color="000000"/>
        </w:rPr>
        <w:t xml:space="preserve"> </w:t>
      </w:r>
      <w:r>
        <w:rPr>
          <w:rFonts w:ascii="Cambria"/>
          <w:i/>
          <w:spacing w:val="-1"/>
          <w:sz w:val="20"/>
          <w:u w:val="single" w:color="000000"/>
        </w:rPr>
        <w:t>Christ)</w:t>
      </w:r>
    </w:p>
    <w:p w:rsidR="00CC603E" w:rsidRDefault="00CC603E" w:rsidP="00CC603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</w:pPr>
      <w:r>
        <w:rPr>
          <w:spacing w:val="-1"/>
        </w:rPr>
        <w:t>Chair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Dennis Daniels</w:t>
      </w:r>
    </w:p>
    <w:p w:rsidR="00CC603E" w:rsidRDefault="00CC603E" w:rsidP="00CC603E">
      <w:pPr>
        <w:pStyle w:val="BodyText"/>
        <w:numPr>
          <w:ilvl w:val="1"/>
          <w:numId w:val="4"/>
        </w:numPr>
        <w:tabs>
          <w:tab w:val="left" w:pos="838"/>
        </w:tabs>
        <w:spacing w:before="2" w:line="306" w:lineRule="exact"/>
        <w:ind w:left="837" w:hanging="359"/>
      </w:pPr>
      <w:r>
        <w:rPr>
          <w:spacing w:val="-1"/>
        </w:rPr>
        <w:t>Vice</w:t>
      </w:r>
      <w:r>
        <w:t xml:space="preserve"> </w:t>
      </w:r>
      <w:r>
        <w:rPr>
          <w:spacing w:val="-1"/>
        </w:rPr>
        <w:t>Chair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Tammy Daniels</w:t>
      </w:r>
    </w:p>
    <w:p w:rsidR="00CC603E" w:rsidRDefault="00CC603E" w:rsidP="00CC603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left="837" w:hanging="359"/>
      </w:pPr>
      <w:r>
        <w:rPr>
          <w:spacing w:val="-1"/>
        </w:rPr>
        <w:t>Corresponding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Open</w:t>
      </w:r>
    </w:p>
    <w:p w:rsidR="00CC603E" w:rsidRDefault="00CC603E" w:rsidP="00CC603E">
      <w:pPr>
        <w:pStyle w:val="BodyText"/>
        <w:numPr>
          <w:ilvl w:val="1"/>
          <w:numId w:val="4"/>
        </w:numPr>
        <w:tabs>
          <w:tab w:val="left" w:pos="838"/>
        </w:tabs>
        <w:ind w:left="837" w:hanging="359"/>
      </w:pP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Secretary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Open</w:t>
      </w:r>
    </w:p>
    <w:p w:rsidR="00CC603E" w:rsidRDefault="00CC603E" w:rsidP="00CC603E">
      <w:pPr>
        <w:pStyle w:val="BodyText"/>
        <w:numPr>
          <w:ilvl w:val="1"/>
          <w:numId w:val="4"/>
        </w:numPr>
        <w:tabs>
          <w:tab w:val="left" w:pos="838"/>
        </w:tabs>
        <w:spacing w:before="2" w:line="306" w:lineRule="exact"/>
        <w:ind w:left="837" w:hanging="359"/>
      </w:pPr>
      <w:r>
        <w:rPr>
          <w:spacing w:val="-1"/>
        </w:rPr>
        <w:t>Treasurer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Open</w:t>
      </w:r>
    </w:p>
    <w:p w:rsid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before="2" w:line="306" w:lineRule="exact"/>
        <w:ind w:left="837" w:hanging="359"/>
        <w:rPr>
          <w:spacing w:val="-1"/>
        </w:rPr>
      </w:pPr>
      <w:r>
        <w:rPr>
          <w:spacing w:val="-1"/>
        </w:rPr>
        <w:t>Council</w:t>
      </w:r>
      <w:r w:rsidRPr="0004166E">
        <w:rPr>
          <w:spacing w:val="-1"/>
        </w:rPr>
        <w:t xml:space="preserve"> </w:t>
      </w:r>
      <w:r>
        <w:rPr>
          <w:spacing w:val="-1"/>
        </w:rPr>
        <w:t>Member</w:t>
      </w:r>
      <w:r w:rsidR="0004166E">
        <w:rPr>
          <w:spacing w:val="-1"/>
        </w:rPr>
        <w:t xml:space="preserve"> 1                                      </w:t>
      </w:r>
      <w:r w:rsidR="0004166E">
        <w:rPr>
          <w:spacing w:val="-1"/>
        </w:rPr>
        <w:tab/>
      </w:r>
      <w:r w:rsidR="0004166E">
        <w:rPr>
          <w:spacing w:val="-1"/>
        </w:rPr>
        <w:tab/>
        <w:t>Jordan Daniels</w:t>
      </w:r>
    </w:p>
    <w:p w:rsidR="00CC603E" w:rsidRPr="0004166E" w:rsidRDefault="0004166E" w:rsidP="0004166E">
      <w:pPr>
        <w:pStyle w:val="BodyText"/>
        <w:numPr>
          <w:ilvl w:val="1"/>
          <w:numId w:val="4"/>
        </w:numPr>
        <w:tabs>
          <w:tab w:val="left" w:pos="838"/>
        </w:tabs>
        <w:spacing w:before="2" w:line="306" w:lineRule="exact"/>
        <w:ind w:left="837" w:hanging="359"/>
        <w:rPr>
          <w:spacing w:val="-1"/>
        </w:rPr>
      </w:pPr>
      <w:r>
        <w:rPr>
          <w:spacing w:val="-1"/>
        </w:rPr>
        <w:t>Council Member 2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Open</w:t>
      </w:r>
      <w:r w:rsidR="00CC603E" w:rsidRPr="0004166E">
        <w:rPr>
          <w:spacing w:val="-1"/>
        </w:rPr>
        <w:t xml:space="preserve"> </w:t>
      </w:r>
    </w:p>
    <w:p w:rsidR="00CC603E" w:rsidRDefault="00CC603E" w:rsidP="0004166E">
      <w:pPr>
        <w:pStyle w:val="BodyText"/>
        <w:tabs>
          <w:tab w:val="left" w:pos="838"/>
        </w:tabs>
        <w:spacing w:line="242" w:lineRule="auto"/>
        <w:ind w:left="478" w:right="6493" w:firstLine="0"/>
        <w:rPr>
          <w:sz w:val="23"/>
          <w:szCs w:val="23"/>
        </w:rPr>
      </w:pPr>
    </w:p>
    <w:p w:rsidR="0004166E" w:rsidRDefault="00CC603E" w:rsidP="0004166E">
      <w:pPr>
        <w:pStyle w:val="Heading1"/>
        <w:spacing w:before="0"/>
        <w:rPr>
          <w:rFonts w:eastAsiaTheme="minorHAnsi" w:hAnsiTheme="minorHAnsi"/>
          <w:bCs w:val="0"/>
          <w:i/>
          <w:spacing w:val="-1"/>
          <w:sz w:val="20"/>
          <w:szCs w:val="22"/>
        </w:rPr>
      </w:pPr>
      <w:bookmarkStart w:id="1" w:name="_TOC_250032"/>
      <w:r>
        <w:rPr>
          <w:spacing w:val="-4"/>
        </w:rP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4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2"/>
        </w:rPr>
        <w:t>a</w:t>
      </w:r>
      <w:r>
        <w:rPr>
          <w:spacing w:val="-38"/>
        </w:rPr>
        <w:t>d</w:t>
      </w:r>
      <w: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2"/>
        </w:rPr>
        <w:t>i</w:t>
      </w:r>
      <w:r>
        <w:t>p</w:t>
      </w:r>
      <w:bookmarkEnd w:id="1"/>
      <w:r w:rsidR="0004166E">
        <w:t xml:space="preserve">: </w:t>
      </w:r>
      <w:r w:rsidR="0004166E" w:rsidRPr="0004166E">
        <w:rPr>
          <w:rFonts w:eastAsiaTheme="minorHAnsi" w:hAnsiTheme="minorHAnsi"/>
          <w:bCs w:val="0"/>
          <w:i/>
          <w:spacing w:val="-1"/>
          <w:sz w:val="20"/>
          <w:szCs w:val="22"/>
        </w:rPr>
        <w:t xml:space="preserve">Total of 4 </w:t>
      </w:r>
      <w:r w:rsidR="0004166E" w:rsidRPr="0004166E">
        <w:rPr>
          <w:rFonts w:eastAsiaTheme="minorHAnsi" w:hAnsiTheme="minorHAnsi"/>
          <w:bCs w:val="0"/>
          <w:i/>
          <w:spacing w:val="-1"/>
          <w:sz w:val="20"/>
          <w:szCs w:val="22"/>
        </w:rPr>
        <w:t>“</w:t>
      </w:r>
      <w:r w:rsidR="0004166E" w:rsidRPr="0004166E">
        <w:rPr>
          <w:rFonts w:eastAsiaTheme="minorHAnsi" w:hAnsiTheme="minorHAnsi"/>
          <w:bCs w:val="0"/>
          <w:i/>
          <w:spacing w:val="-1"/>
          <w:sz w:val="20"/>
          <w:szCs w:val="22"/>
        </w:rPr>
        <w:t>The QUAD</w:t>
      </w:r>
      <w:r w:rsidR="0004166E" w:rsidRPr="0004166E">
        <w:rPr>
          <w:rFonts w:eastAsiaTheme="minorHAnsi" w:hAnsiTheme="minorHAnsi"/>
          <w:bCs w:val="0"/>
          <w:i/>
          <w:spacing w:val="-1"/>
          <w:sz w:val="20"/>
          <w:szCs w:val="22"/>
        </w:rPr>
        <w:t>”</w:t>
      </w:r>
      <w:r w:rsidR="0004166E" w:rsidRPr="0004166E">
        <w:rPr>
          <w:rFonts w:eastAsiaTheme="minorHAnsi" w:hAnsiTheme="minorHAnsi"/>
          <w:bCs w:val="0"/>
          <w:i/>
          <w:spacing w:val="-1"/>
          <w:sz w:val="20"/>
          <w:szCs w:val="22"/>
        </w:rPr>
        <w:t xml:space="preserve"> </w:t>
      </w:r>
    </w:p>
    <w:p w:rsidR="0004166E" w:rsidRDefault="0004166E" w:rsidP="0004166E">
      <w:pPr>
        <w:pStyle w:val="Heading1"/>
        <w:spacing w:before="0"/>
        <w:rPr>
          <w:b w:val="0"/>
          <w:i/>
          <w:spacing w:val="-1"/>
          <w:sz w:val="20"/>
          <w:u w:val="single" w:color="000000"/>
        </w:rPr>
      </w:pPr>
    </w:p>
    <w:p w:rsidR="00CC603E" w:rsidRPr="0004166E" w:rsidRDefault="00CC603E" w:rsidP="0004166E">
      <w:pPr>
        <w:pStyle w:val="Heading1"/>
        <w:spacing w:before="0"/>
        <w:rPr>
          <w:b w:val="0"/>
          <w:bCs w:val="0"/>
        </w:rPr>
      </w:pPr>
      <w:r w:rsidRPr="0004166E">
        <w:rPr>
          <w:b w:val="0"/>
          <w:i/>
          <w:spacing w:val="-1"/>
          <w:sz w:val="20"/>
          <w:u w:val="single" w:color="000000"/>
        </w:rPr>
        <w:t>(Heart/Operations/Hands</w:t>
      </w:r>
      <w:r w:rsidRPr="0004166E">
        <w:rPr>
          <w:b w:val="0"/>
          <w:i/>
          <w:spacing w:val="-8"/>
          <w:sz w:val="20"/>
          <w:u w:val="single" w:color="000000"/>
        </w:rPr>
        <w:t xml:space="preserve"> </w:t>
      </w:r>
      <w:r w:rsidRPr="0004166E">
        <w:rPr>
          <w:b w:val="0"/>
          <w:i/>
          <w:sz w:val="20"/>
          <w:u w:val="single" w:color="000000"/>
        </w:rPr>
        <w:t>and</w:t>
      </w:r>
      <w:r w:rsidRPr="0004166E">
        <w:rPr>
          <w:b w:val="0"/>
          <w:i/>
          <w:spacing w:val="-12"/>
          <w:sz w:val="20"/>
          <w:u w:val="single" w:color="000000"/>
        </w:rPr>
        <w:t xml:space="preserve"> </w:t>
      </w:r>
      <w:proofErr w:type="gramStart"/>
      <w:r w:rsidRPr="0004166E">
        <w:rPr>
          <w:b w:val="0"/>
          <w:i/>
          <w:spacing w:val="-1"/>
          <w:sz w:val="20"/>
          <w:u w:val="single" w:color="000000"/>
        </w:rPr>
        <w:t>Feet</w:t>
      </w:r>
      <w:r w:rsidR="0004166E" w:rsidRPr="0004166E">
        <w:rPr>
          <w:b w:val="0"/>
          <w:i/>
          <w:spacing w:val="-1"/>
          <w:sz w:val="20"/>
          <w:u w:val="single" w:color="000000"/>
        </w:rPr>
        <w:t xml:space="preserve"> </w:t>
      </w:r>
      <w:r w:rsidRPr="0004166E">
        <w:rPr>
          <w:b w:val="0"/>
          <w:i/>
          <w:spacing w:val="-9"/>
          <w:sz w:val="20"/>
          <w:u w:val="single" w:color="000000"/>
        </w:rPr>
        <w:t xml:space="preserve"> </w:t>
      </w:r>
      <w:r w:rsidRPr="0004166E">
        <w:rPr>
          <w:b w:val="0"/>
          <w:i/>
          <w:sz w:val="20"/>
          <w:u w:val="single" w:color="000000"/>
        </w:rPr>
        <w:t>of</w:t>
      </w:r>
      <w:proofErr w:type="gramEnd"/>
      <w:r w:rsidR="0004166E" w:rsidRPr="0004166E">
        <w:rPr>
          <w:b w:val="0"/>
          <w:i/>
          <w:sz w:val="20"/>
          <w:u w:val="single" w:color="000000"/>
        </w:rPr>
        <w:t xml:space="preserve"> </w:t>
      </w:r>
      <w:r w:rsidRPr="0004166E">
        <w:rPr>
          <w:b w:val="0"/>
          <w:i/>
          <w:spacing w:val="-10"/>
          <w:sz w:val="20"/>
          <w:u w:val="single" w:color="000000"/>
        </w:rPr>
        <w:t xml:space="preserve"> </w:t>
      </w:r>
      <w:r w:rsidRPr="0004166E">
        <w:rPr>
          <w:b w:val="0"/>
          <w:i/>
          <w:sz w:val="20"/>
          <w:u w:val="single" w:color="000000"/>
        </w:rPr>
        <w:t>]esus)</w:t>
      </w:r>
    </w:p>
    <w:p w:rsidR="00CC603E" w:rsidRDefault="00CC603E" w:rsidP="00CC603E">
      <w:pPr>
        <w:pStyle w:val="BodyText"/>
        <w:numPr>
          <w:ilvl w:val="1"/>
          <w:numId w:val="3"/>
        </w:numPr>
        <w:tabs>
          <w:tab w:val="left" w:pos="838"/>
        </w:tabs>
        <w:ind w:hanging="359"/>
      </w:pPr>
      <w:r>
        <w:rPr>
          <w:spacing w:val="-1"/>
        </w:rPr>
        <w:t>Community Men's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Open</w:t>
      </w:r>
    </w:p>
    <w:p w:rsidR="00CC603E" w:rsidRPr="0004166E" w:rsidRDefault="00CC603E" w:rsidP="0004166E">
      <w:pPr>
        <w:pStyle w:val="BodyText"/>
        <w:numPr>
          <w:ilvl w:val="1"/>
          <w:numId w:val="3"/>
        </w:numPr>
        <w:tabs>
          <w:tab w:val="left" w:pos="838"/>
        </w:tabs>
        <w:ind w:hanging="359"/>
        <w:rPr>
          <w:spacing w:val="-1"/>
        </w:rPr>
      </w:pPr>
      <w:r>
        <w:rPr>
          <w:spacing w:val="-1"/>
        </w:rPr>
        <w:t>Community Women's</w:t>
      </w:r>
      <w:r w:rsidRPr="0004166E">
        <w:rPr>
          <w:spacing w:val="-1"/>
        </w:rPr>
        <w:t xml:space="preserve"> </w:t>
      </w:r>
      <w:r>
        <w:rPr>
          <w:spacing w:val="-1"/>
        </w:rPr>
        <w:t>Leader</w:t>
      </w:r>
      <w:r w:rsidR="0004166E">
        <w:rPr>
          <w:spacing w:val="-1"/>
        </w:rPr>
        <w:tab/>
      </w:r>
      <w:r w:rsidR="0004166E">
        <w:rPr>
          <w:spacing w:val="-1"/>
        </w:rPr>
        <w:tab/>
      </w:r>
      <w:r w:rsidR="0004166E">
        <w:rPr>
          <w:spacing w:val="-1"/>
        </w:rPr>
        <w:tab/>
        <w:t>Open</w:t>
      </w:r>
    </w:p>
    <w:p w:rsidR="00CC603E" w:rsidRPr="0004166E" w:rsidRDefault="00CC603E" w:rsidP="0004166E">
      <w:pPr>
        <w:pStyle w:val="BodyText"/>
        <w:numPr>
          <w:ilvl w:val="1"/>
          <w:numId w:val="3"/>
        </w:numPr>
        <w:tabs>
          <w:tab w:val="left" w:pos="838"/>
        </w:tabs>
        <w:ind w:hanging="359"/>
        <w:rPr>
          <w:spacing w:val="-1"/>
        </w:rPr>
      </w:pPr>
      <w:r>
        <w:rPr>
          <w:spacing w:val="-1"/>
        </w:rPr>
        <w:t>Community Shepherd</w:t>
      </w:r>
      <w:r w:rsidRPr="0004166E">
        <w:rPr>
          <w:spacing w:val="-1"/>
        </w:rPr>
        <w:t xml:space="preserve"> </w:t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  <w:t>Open</w:t>
      </w:r>
    </w:p>
    <w:p w:rsidR="00CC603E" w:rsidRPr="0004166E" w:rsidRDefault="00CC603E" w:rsidP="0004166E">
      <w:pPr>
        <w:pStyle w:val="BodyText"/>
        <w:numPr>
          <w:ilvl w:val="1"/>
          <w:numId w:val="3"/>
        </w:numPr>
        <w:tabs>
          <w:tab w:val="left" w:pos="838"/>
        </w:tabs>
        <w:ind w:hanging="359"/>
        <w:rPr>
          <w:spacing w:val="-1"/>
        </w:rPr>
      </w:pPr>
      <w:r w:rsidRPr="0004166E">
        <w:rPr>
          <w:spacing w:val="-1"/>
        </w:rPr>
        <w:t xml:space="preserve">Community Liaison </w:t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</w:r>
      <w:r w:rsidR="0004166E" w:rsidRPr="0004166E">
        <w:rPr>
          <w:spacing w:val="-1"/>
        </w:rPr>
        <w:tab/>
        <w:t>Open</w:t>
      </w:r>
    </w:p>
    <w:p w:rsidR="00CC603E" w:rsidRDefault="00CC603E" w:rsidP="00CC603E">
      <w:pPr>
        <w:pStyle w:val="BodyText"/>
        <w:spacing w:before="2"/>
        <w:ind w:left="118" w:right="1350" w:firstLine="0"/>
        <w:rPr>
          <w:spacing w:val="-1"/>
        </w:rPr>
      </w:pPr>
    </w:p>
    <w:p w:rsidR="0004166E" w:rsidRDefault="0004166E" w:rsidP="0004166E">
      <w:pPr>
        <w:pStyle w:val="BodyText"/>
        <w:spacing w:before="2"/>
        <w:ind w:left="118" w:firstLine="0"/>
        <w:rPr>
          <w:rFonts w:ascii="Cambria" w:eastAsia="Cambria" w:hAnsi="Cambria"/>
          <w:b/>
          <w:bCs/>
          <w:spacing w:val="-4"/>
          <w:sz w:val="32"/>
          <w:szCs w:val="32"/>
        </w:rPr>
      </w:pPr>
      <w:r w:rsidRPr="0004166E">
        <w:rPr>
          <w:rFonts w:ascii="Cambria" w:eastAsia="Cambria" w:hAnsi="Cambria"/>
          <w:b/>
          <w:bCs/>
          <w:spacing w:val="-4"/>
          <w:sz w:val="32"/>
          <w:szCs w:val="32"/>
        </w:rPr>
        <w:t>C</w:t>
      </w:r>
      <w:r>
        <w:rPr>
          <w:rFonts w:ascii="Cambria" w:eastAsia="Cambria" w:hAnsi="Cambria"/>
          <w:b/>
          <w:bCs/>
          <w:spacing w:val="-4"/>
          <w:sz w:val="32"/>
          <w:szCs w:val="32"/>
        </w:rPr>
        <w:t>oordinators:</w:t>
      </w:r>
    </w:p>
    <w:p w:rsidR="0004166E" w:rsidRPr="0004166E" w:rsidRDefault="0004166E" w:rsidP="0004166E">
      <w:pPr>
        <w:pStyle w:val="BodyText"/>
        <w:spacing w:before="2"/>
        <w:ind w:left="118" w:firstLine="0"/>
        <w:rPr>
          <w:rFonts w:ascii="Cambria" w:eastAsia="Cambria" w:hAnsi="Cambria"/>
          <w:b/>
          <w:bCs/>
          <w:spacing w:val="-4"/>
          <w:sz w:val="16"/>
          <w:szCs w:val="16"/>
        </w:rPr>
      </w:pPr>
      <w:bookmarkStart w:id="2" w:name="_GoBack"/>
      <w:bookmarkEnd w:id="2"/>
    </w:p>
    <w:p w:rsidR="00CC603E" w:rsidRDefault="0004166E" w:rsidP="0004166E">
      <w:pPr>
        <w:pStyle w:val="BodyText"/>
        <w:spacing w:before="2"/>
        <w:ind w:left="118" w:firstLine="0"/>
        <w:rPr>
          <w:spacing w:val="-1"/>
        </w:rPr>
      </w:pPr>
      <w:r>
        <w:rPr>
          <w:spacing w:val="-1"/>
        </w:rPr>
        <w:t>As the community grows, t</w:t>
      </w:r>
      <w:r w:rsidR="00CC603E">
        <w:rPr>
          <w:spacing w:val="-1"/>
        </w:rPr>
        <w:t xml:space="preserve">here will also be </w:t>
      </w:r>
      <w:r>
        <w:rPr>
          <w:spacing w:val="-1"/>
        </w:rPr>
        <w:t>“C</w:t>
      </w:r>
      <w:r w:rsidR="009B1687">
        <w:rPr>
          <w:spacing w:val="-1"/>
        </w:rPr>
        <w:t>oordinators</w:t>
      </w:r>
      <w:r>
        <w:rPr>
          <w:spacing w:val="-1"/>
        </w:rPr>
        <w:t>” elected for the following roles:</w:t>
      </w:r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3" w:name="_TOC_250018"/>
      <w:r w:rsidRPr="0004166E">
        <w:rPr>
          <w:spacing w:val="-1"/>
        </w:rPr>
        <w:t>Community Coordinator</w:t>
      </w:r>
      <w:bookmarkEnd w:id="3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4" w:name="_TOC_250017"/>
      <w:r w:rsidRPr="0004166E">
        <w:rPr>
          <w:spacing w:val="-1"/>
        </w:rPr>
        <w:t>M&amp;M Coordinator</w:t>
      </w:r>
      <w:bookmarkEnd w:id="4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5" w:name="_TOC_250016"/>
      <w:r w:rsidRPr="0004166E">
        <w:rPr>
          <w:spacing w:val="-1"/>
        </w:rPr>
        <w:t>Beam Coordinator</w:t>
      </w:r>
      <w:bookmarkEnd w:id="5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6" w:name="_TOC_250015"/>
      <w:r w:rsidRPr="0004166E">
        <w:rPr>
          <w:spacing w:val="-1"/>
        </w:rPr>
        <w:t>Worship Coordinator</w:t>
      </w:r>
      <w:bookmarkEnd w:id="6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7" w:name="_TOC_250014"/>
      <w:r w:rsidRPr="0004166E">
        <w:rPr>
          <w:spacing w:val="-1"/>
        </w:rPr>
        <w:t>Homecoming/Post-Weekend Gathering Coordinator</w:t>
      </w:r>
      <w:bookmarkEnd w:id="7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8" w:name="_TOC_250013"/>
      <w:r w:rsidRPr="0004166E">
        <w:rPr>
          <w:spacing w:val="-1"/>
        </w:rPr>
        <w:t>Movers and Shakers Coordinator</w:t>
      </w:r>
      <w:bookmarkEnd w:id="8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9" w:name="_TOC_250012"/>
      <w:r w:rsidRPr="0004166E">
        <w:rPr>
          <w:spacing w:val="-1"/>
        </w:rPr>
        <w:t>Registrar</w:t>
      </w:r>
      <w:bookmarkEnd w:id="9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10" w:name="_TOC_250011"/>
      <w:r w:rsidRPr="0004166E">
        <w:rPr>
          <w:spacing w:val="-1"/>
        </w:rPr>
        <w:t>Database and Website Coordinator</w:t>
      </w:r>
      <w:bookmarkEnd w:id="10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11" w:name="_TOC_250010"/>
      <w:r w:rsidRPr="0004166E">
        <w:rPr>
          <w:spacing w:val="-1"/>
        </w:rPr>
        <w:t>Volunteer Coordinator</w:t>
      </w:r>
      <w:bookmarkEnd w:id="11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12" w:name="_TOC_250009"/>
      <w:r w:rsidRPr="0004166E">
        <w:rPr>
          <w:spacing w:val="-1"/>
        </w:rPr>
        <w:t>Newsletter Coordinator</w:t>
      </w:r>
      <w:bookmarkEnd w:id="12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13" w:name="_TOC_250008"/>
      <w:r w:rsidRPr="0004166E">
        <w:rPr>
          <w:spacing w:val="-1"/>
        </w:rPr>
        <w:t>Community Manual Coordinator</w:t>
      </w:r>
      <w:bookmarkEnd w:id="13"/>
    </w:p>
    <w:p w:rsidR="00CC603E" w:rsidRPr="0004166E" w:rsidRDefault="00CC603E" w:rsidP="0004166E">
      <w:pPr>
        <w:pStyle w:val="BodyText"/>
        <w:numPr>
          <w:ilvl w:val="1"/>
          <w:numId w:val="4"/>
        </w:numPr>
        <w:tabs>
          <w:tab w:val="left" w:pos="838"/>
        </w:tabs>
        <w:spacing w:line="305" w:lineRule="exact"/>
        <w:ind w:firstLine="360"/>
        <w:rPr>
          <w:spacing w:val="-1"/>
        </w:rPr>
      </w:pPr>
      <w:bookmarkStart w:id="14" w:name="_TOC_250007"/>
      <w:r w:rsidRPr="0004166E">
        <w:rPr>
          <w:spacing w:val="-1"/>
        </w:rPr>
        <w:t>Prayer and Care Coordinator</w:t>
      </w:r>
      <w:bookmarkEnd w:id="14"/>
    </w:p>
    <w:sectPr w:rsidR="00CC603E" w:rsidRPr="000416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3E" w:rsidRDefault="00CC6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E056A8" wp14:editId="0D696219">
              <wp:simplePos x="0" y="0"/>
              <wp:positionH relativeFrom="page">
                <wp:posOffset>6672580</wp:posOffset>
              </wp:positionH>
              <wp:positionV relativeFrom="page">
                <wp:posOffset>457835</wp:posOffset>
              </wp:positionV>
              <wp:extent cx="205740" cy="178435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3E" w:rsidRDefault="00DA4181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6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4pt;margin-top:36.05pt;width:16.2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MD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3mwRwk0BV/4iCq9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" filled="f" stroked="f">
              <v:textbox inset="0,0,0,0">
                <w:txbxContent>
                  <w:p w:rsidR="0066703E" w:rsidRDefault="00DA4181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16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E3"/>
    <w:multiLevelType w:val="hybridMultilevel"/>
    <w:tmpl w:val="58ECC7A8"/>
    <w:lvl w:ilvl="0" w:tplc="0114CFCC">
      <w:start w:val="1"/>
      <w:numFmt w:val="bullet"/>
      <w:lvlText w:val="-"/>
      <w:lvlJc w:val="left"/>
      <w:pPr>
        <w:ind w:left="598" w:hanging="360"/>
      </w:pPr>
      <w:rPr>
        <w:rFonts w:ascii="Cambria" w:eastAsia="Cambria" w:hAnsi="Cambria" w:hint="default"/>
        <w:sz w:val="24"/>
        <w:szCs w:val="24"/>
      </w:rPr>
    </w:lvl>
    <w:lvl w:ilvl="1" w:tplc="4522BB68">
      <w:start w:val="1"/>
      <w:numFmt w:val="bullet"/>
      <w:lvlText w:val="o"/>
      <w:lvlJc w:val="left"/>
      <w:pPr>
        <w:ind w:left="1317" w:hanging="360"/>
      </w:pPr>
      <w:rPr>
        <w:rFonts w:ascii="Courier New" w:eastAsia="Courier New" w:hAnsi="Courier New" w:hint="default"/>
        <w:sz w:val="24"/>
        <w:szCs w:val="24"/>
      </w:rPr>
    </w:lvl>
    <w:lvl w:ilvl="2" w:tplc="355A085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38275B0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798C967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CA164B3A">
      <w:start w:val="1"/>
      <w:numFmt w:val="bullet"/>
      <w:lvlText w:val="•"/>
      <w:lvlJc w:val="left"/>
      <w:pPr>
        <w:ind w:left="4829" w:hanging="360"/>
      </w:pPr>
      <w:rPr>
        <w:rFonts w:hint="default"/>
      </w:rPr>
    </w:lvl>
    <w:lvl w:ilvl="6" w:tplc="7658A958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FE84B75E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4132A21A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abstractNum w:abstractNumId="1">
    <w:nsid w:val="098F563F"/>
    <w:multiLevelType w:val="hybridMultilevel"/>
    <w:tmpl w:val="D3F261D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FAE32B4"/>
    <w:multiLevelType w:val="hybridMultilevel"/>
    <w:tmpl w:val="A860FC4A"/>
    <w:lvl w:ilvl="0" w:tplc="347CFB92">
      <w:start w:val="1"/>
      <w:numFmt w:val="decimal"/>
      <w:lvlText w:val="%1"/>
      <w:lvlJc w:val="left"/>
      <w:pPr>
        <w:ind w:left="775" w:hanging="177"/>
        <w:jc w:val="left"/>
      </w:pPr>
      <w:rPr>
        <w:rFonts w:ascii="Calibri" w:eastAsia="Calibri" w:hAnsi="Calibri" w:hint="default"/>
        <w:sz w:val="24"/>
        <w:szCs w:val="24"/>
      </w:rPr>
    </w:lvl>
    <w:lvl w:ilvl="1" w:tplc="95AE9B34">
      <w:start w:val="1"/>
      <w:numFmt w:val="bullet"/>
      <w:lvlText w:val="•"/>
      <w:lvlJc w:val="left"/>
      <w:pPr>
        <w:ind w:left="1619" w:hanging="177"/>
      </w:pPr>
      <w:rPr>
        <w:rFonts w:hint="default"/>
      </w:rPr>
    </w:lvl>
    <w:lvl w:ilvl="2" w:tplc="B2340148">
      <w:start w:val="1"/>
      <w:numFmt w:val="bullet"/>
      <w:lvlText w:val="•"/>
      <w:lvlJc w:val="left"/>
      <w:pPr>
        <w:ind w:left="2464" w:hanging="177"/>
      </w:pPr>
      <w:rPr>
        <w:rFonts w:hint="default"/>
      </w:rPr>
    </w:lvl>
    <w:lvl w:ilvl="3" w:tplc="9B5CB5E6">
      <w:start w:val="1"/>
      <w:numFmt w:val="bullet"/>
      <w:lvlText w:val="•"/>
      <w:lvlJc w:val="left"/>
      <w:pPr>
        <w:ind w:left="3308" w:hanging="177"/>
      </w:pPr>
      <w:rPr>
        <w:rFonts w:hint="default"/>
      </w:rPr>
    </w:lvl>
    <w:lvl w:ilvl="4" w:tplc="A650F6F6">
      <w:start w:val="1"/>
      <w:numFmt w:val="bullet"/>
      <w:lvlText w:val="•"/>
      <w:lvlJc w:val="left"/>
      <w:pPr>
        <w:ind w:left="4153" w:hanging="177"/>
      </w:pPr>
      <w:rPr>
        <w:rFonts w:hint="default"/>
      </w:rPr>
    </w:lvl>
    <w:lvl w:ilvl="5" w:tplc="BC0EE818">
      <w:start w:val="1"/>
      <w:numFmt w:val="bullet"/>
      <w:lvlText w:val="•"/>
      <w:lvlJc w:val="left"/>
      <w:pPr>
        <w:ind w:left="4997" w:hanging="177"/>
      </w:pPr>
      <w:rPr>
        <w:rFonts w:hint="default"/>
      </w:rPr>
    </w:lvl>
    <w:lvl w:ilvl="6" w:tplc="8E2A88EA">
      <w:start w:val="1"/>
      <w:numFmt w:val="bullet"/>
      <w:lvlText w:val="•"/>
      <w:lvlJc w:val="left"/>
      <w:pPr>
        <w:ind w:left="5842" w:hanging="177"/>
      </w:pPr>
      <w:rPr>
        <w:rFonts w:hint="default"/>
      </w:rPr>
    </w:lvl>
    <w:lvl w:ilvl="7" w:tplc="DF5A10C2">
      <w:start w:val="1"/>
      <w:numFmt w:val="bullet"/>
      <w:lvlText w:val="•"/>
      <w:lvlJc w:val="left"/>
      <w:pPr>
        <w:ind w:left="6686" w:hanging="177"/>
      </w:pPr>
      <w:rPr>
        <w:rFonts w:hint="default"/>
      </w:rPr>
    </w:lvl>
    <w:lvl w:ilvl="8" w:tplc="25AA3848">
      <w:start w:val="1"/>
      <w:numFmt w:val="bullet"/>
      <w:lvlText w:val="•"/>
      <w:lvlJc w:val="left"/>
      <w:pPr>
        <w:ind w:left="7531" w:hanging="177"/>
      </w:pPr>
      <w:rPr>
        <w:rFonts w:hint="default"/>
      </w:rPr>
    </w:lvl>
  </w:abstractNum>
  <w:abstractNum w:abstractNumId="3">
    <w:nsid w:val="16E80778"/>
    <w:multiLevelType w:val="hybridMultilevel"/>
    <w:tmpl w:val="8466D01A"/>
    <w:lvl w:ilvl="0" w:tplc="24869FFE">
      <w:start w:val="1"/>
      <w:numFmt w:val="bullet"/>
      <w:lvlText w:val="-"/>
      <w:lvlJc w:val="left"/>
      <w:pPr>
        <w:ind w:left="248" w:hanging="130"/>
      </w:pPr>
      <w:rPr>
        <w:rFonts w:ascii="Calibri" w:eastAsia="Calibri" w:hAnsi="Calibri" w:hint="default"/>
        <w:sz w:val="24"/>
        <w:szCs w:val="24"/>
      </w:rPr>
    </w:lvl>
    <w:lvl w:ilvl="1" w:tplc="7194D196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F2DC8AEA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CA2EE1D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B900AB84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66DC7ED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F4864BBA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AF7010C0">
      <w:start w:val="1"/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10607FB8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4">
    <w:nsid w:val="185A6F26"/>
    <w:multiLevelType w:val="hybridMultilevel"/>
    <w:tmpl w:val="89C23772"/>
    <w:lvl w:ilvl="0" w:tplc="7B447ADC">
      <w:start w:val="1"/>
      <w:numFmt w:val="bullet"/>
      <w:lvlText w:val="-"/>
      <w:lvlJc w:val="left"/>
      <w:pPr>
        <w:ind w:left="118" w:hanging="130"/>
      </w:pPr>
      <w:rPr>
        <w:rFonts w:ascii="Calibri" w:eastAsia="Calibri" w:hAnsi="Calibri" w:hint="default"/>
        <w:sz w:val="24"/>
        <w:szCs w:val="24"/>
      </w:rPr>
    </w:lvl>
    <w:lvl w:ilvl="1" w:tplc="A9C45466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271243BC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F358399E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EE54B7BA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EC40FD12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3C78422C">
      <w:start w:val="1"/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06704880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D528EBF4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5">
    <w:nsid w:val="45662C6D"/>
    <w:multiLevelType w:val="hybridMultilevel"/>
    <w:tmpl w:val="2F96E070"/>
    <w:lvl w:ilvl="0" w:tplc="BC6E54E0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2441C0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D3981F70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4FEEAD3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EEE2F6E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9DEE3AC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CB400BC0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1F9AD84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0262D3D4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abstractNum w:abstractNumId="6">
    <w:nsid w:val="48674C8E"/>
    <w:multiLevelType w:val="hybridMultilevel"/>
    <w:tmpl w:val="4BA8CA9E"/>
    <w:lvl w:ilvl="0" w:tplc="CEE6D360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244792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6A48EE0E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318405F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2F32D58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2D26955E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DCFE9AFE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830CDCF8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AE7663FC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E"/>
    <w:rsid w:val="0004166E"/>
    <w:rsid w:val="00107110"/>
    <w:rsid w:val="009B1687"/>
    <w:rsid w:val="00CC603E"/>
    <w:rsid w:val="00D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C603E"/>
    <w:pPr>
      <w:spacing w:before="44"/>
      <w:ind w:left="118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C603E"/>
    <w:pPr>
      <w:ind w:left="118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C603E"/>
    <w:pPr>
      <w:ind w:left="118"/>
      <w:outlineLvl w:val="2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603E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C603E"/>
    <w:rPr>
      <w:rFonts w:ascii="Cambria" w:eastAsia="Cambria" w:hAnsi="Cambria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C603E"/>
    <w:rPr>
      <w:rFonts w:ascii="Cambria" w:eastAsia="Cambria" w:hAnsi="Cambria"/>
      <w:b/>
      <w:bCs/>
      <w:sz w:val="26"/>
      <w:szCs w:val="26"/>
    </w:rPr>
  </w:style>
  <w:style w:type="paragraph" w:styleId="TOC1">
    <w:name w:val="toc 1"/>
    <w:basedOn w:val="Normal"/>
    <w:uiPriority w:val="1"/>
    <w:qFormat/>
    <w:rsid w:val="00CC603E"/>
    <w:pPr>
      <w:ind w:left="118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C603E"/>
    <w:pPr>
      <w:ind w:left="358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rsid w:val="00CC603E"/>
    <w:pPr>
      <w:ind w:left="598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603E"/>
    <w:pPr>
      <w:ind w:left="837" w:hanging="35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603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C603E"/>
  </w:style>
  <w:style w:type="paragraph" w:customStyle="1" w:styleId="TableParagraph">
    <w:name w:val="Table Paragraph"/>
    <w:basedOn w:val="Normal"/>
    <w:uiPriority w:val="1"/>
    <w:qFormat/>
    <w:rsid w:val="00CC603E"/>
  </w:style>
  <w:style w:type="paragraph" w:styleId="BalloonText">
    <w:name w:val="Balloon Text"/>
    <w:basedOn w:val="Normal"/>
    <w:link w:val="BalloonTextChar"/>
    <w:uiPriority w:val="99"/>
    <w:semiHidden/>
    <w:unhideWhenUsed/>
    <w:rsid w:val="00CC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C603E"/>
    <w:pPr>
      <w:spacing w:before="44"/>
      <w:ind w:left="118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C603E"/>
    <w:pPr>
      <w:ind w:left="118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C603E"/>
    <w:pPr>
      <w:ind w:left="118"/>
      <w:outlineLvl w:val="2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603E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C603E"/>
    <w:rPr>
      <w:rFonts w:ascii="Cambria" w:eastAsia="Cambria" w:hAnsi="Cambria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C603E"/>
    <w:rPr>
      <w:rFonts w:ascii="Cambria" w:eastAsia="Cambria" w:hAnsi="Cambria"/>
      <w:b/>
      <w:bCs/>
      <w:sz w:val="26"/>
      <w:szCs w:val="26"/>
    </w:rPr>
  </w:style>
  <w:style w:type="paragraph" w:styleId="TOC1">
    <w:name w:val="toc 1"/>
    <w:basedOn w:val="Normal"/>
    <w:uiPriority w:val="1"/>
    <w:qFormat/>
    <w:rsid w:val="00CC603E"/>
    <w:pPr>
      <w:ind w:left="118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C603E"/>
    <w:pPr>
      <w:ind w:left="358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rsid w:val="00CC603E"/>
    <w:pPr>
      <w:ind w:left="598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603E"/>
    <w:pPr>
      <w:ind w:left="837" w:hanging="35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603E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C603E"/>
  </w:style>
  <w:style w:type="paragraph" w:customStyle="1" w:styleId="TableParagraph">
    <w:name w:val="Table Paragraph"/>
    <w:basedOn w:val="Normal"/>
    <w:uiPriority w:val="1"/>
    <w:qFormat/>
    <w:rsid w:val="00CC603E"/>
  </w:style>
  <w:style w:type="paragraph" w:styleId="BalloonText">
    <w:name w:val="Balloon Text"/>
    <w:basedOn w:val="Normal"/>
    <w:link w:val="BalloonTextChar"/>
    <w:uiPriority w:val="99"/>
    <w:semiHidden/>
    <w:unhideWhenUsed/>
    <w:rsid w:val="00CC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2014-02-12T18:50:00Z</dcterms:created>
  <dcterms:modified xsi:type="dcterms:W3CDTF">2014-02-12T19:23:00Z</dcterms:modified>
</cp:coreProperties>
</file>